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62" w:rsidRDefault="00334163">
      <w:pPr>
        <w:pStyle w:val="BodyText"/>
        <w:ind w:left="23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820861" cy="832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861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62" w:rsidRDefault="00AD4C62">
      <w:pPr>
        <w:pStyle w:val="BodyText"/>
        <w:spacing w:before="6"/>
        <w:ind w:left="0" w:firstLine="0"/>
        <w:rPr>
          <w:rFonts w:ascii="Times New Roman"/>
          <w:sz w:val="11"/>
        </w:rPr>
      </w:pPr>
    </w:p>
    <w:p w:rsidR="00AD4C62" w:rsidRDefault="00334163">
      <w:pPr>
        <w:pStyle w:val="BodyText"/>
        <w:spacing w:line="230" w:lineRule="exact"/>
        <w:ind w:left="243" w:firstLine="0"/>
        <w:rPr>
          <w:rFonts w:ascii="Times New Roman"/>
          <w:sz w:val="20"/>
        </w:rPr>
      </w:pPr>
      <w:r>
        <w:rPr>
          <w:rFonts w:ascii="Times New Roman"/>
          <w:noProof/>
          <w:position w:val="-4"/>
          <w:sz w:val="20"/>
          <w:lang w:bidi="ar-SA"/>
        </w:rPr>
        <w:drawing>
          <wp:inline distT="0" distB="0" distL="0" distR="0">
            <wp:extent cx="6853599" cy="14630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59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C62" w:rsidRDefault="00AD4C62">
      <w:pPr>
        <w:pStyle w:val="BodyText"/>
        <w:spacing w:before="5"/>
        <w:ind w:left="0" w:firstLine="0"/>
        <w:rPr>
          <w:rFonts w:ascii="Times New Roman"/>
          <w:sz w:val="29"/>
        </w:rPr>
      </w:pPr>
    </w:p>
    <w:p w:rsidR="00AD4C62" w:rsidRDefault="00334163">
      <w:pPr>
        <w:pStyle w:val="Heading1"/>
        <w:spacing w:before="45"/>
        <w:ind w:left="3755"/>
      </w:pPr>
      <w:r>
        <w:t>EPILOGUES WRITING COLLECTION</w:t>
      </w:r>
    </w:p>
    <w:p w:rsidR="00AD4C62" w:rsidRDefault="00AD4C62">
      <w:pPr>
        <w:pStyle w:val="BodyText"/>
        <w:spacing w:before="5"/>
        <w:ind w:left="0" w:firstLine="0"/>
        <w:rPr>
          <w:b/>
          <w:sz w:val="24"/>
        </w:rPr>
      </w:pPr>
    </w:p>
    <w:p w:rsidR="00AD4C62" w:rsidRDefault="00334163">
      <w:pPr>
        <w:spacing w:before="44" w:line="341" w:lineRule="exact"/>
        <w:ind w:left="106"/>
        <w:rPr>
          <w:b/>
          <w:sz w:val="28"/>
        </w:rPr>
      </w:pPr>
      <w:r>
        <w:rPr>
          <w:b/>
          <w:sz w:val="28"/>
        </w:rPr>
        <w:t>ELIGIBILITY</w:t>
      </w:r>
    </w:p>
    <w:p w:rsidR="00AD4C62" w:rsidRDefault="00AA6EA6">
      <w:pPr>
        <w:pStyle w:val="BodyText"/>
        <w:ind w:left="106" w:right="486" w:firstLine="0"/>
      </w:pPr>
      <w:r>
        <w:t>Youth and adults diagnosed with epilepsy and/or a seizure disorder</w:t>
      </w:r>
      <w:r w:rsidR="00334163">
        <w:t>. Also open to caregivers, family and friends of individuals with epilepsy.</w:t>
      </w:r>
    </w:p>
    <w:p w:rsidR="00AD4C62" w:rsidRDefault="00AD4C62">
      <w:pPr>
        <w:pStyle w:val="BodyText"/>
        <w:spacing w:before="1"/>
        <w:ind w:left="0" w:firstLine="0"/>
      </w:pPr>
    </w:p>
    <w:p w:rsidR="00AD4C62" w:rsidRDefault="00334163">
      <w:pPr>
        <w:pStyle w:val="Heading1"/>
        <w:spacing w:before="1" w:line="341" w:lineRule="exact"/>
      </w:pPr>
      <w:r>
        <w:t>COLLECTION PARAMETERS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Original work by</w:t>
      </w:r>
      <w:r>
        <w:rPr>
          <w:spacing w:val="-5"/>
          <w:sz w:val="28"/>
        </w:rPr>
        <w:t xml:space="preserve"> </w:t>
      </w:r>
      <w:r>
        <w:rPr>
          <w:sz w:val="28"/>
        </w:rPr>
        <w:t>contributor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Maximum of three entries per</w:t>
      </w:r>
      <w:r>
        <w:rPr>
          <w:spacing w:val="-7"/>
          <w:sz w:val="28"/>
        </w:rPr>
        <w:t xml:space="preserve"> </w:t>
      </w:r>
      <w:r>
        <w:rPr>
          <w:sz w:val="28"/>
        </w:rPr>
        <w:t>year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Maximum word count of</w:t>
      </w:r>
      <w:r>
        <w:rPr>
          <w:spacing w:val="-8"/>
          <w:sz w:val="28"/>
        </w:rPr>
        <w:t xml:space="preserve"> </w:t>
      </w:r>
      <w:r>
        <w:rPr>
          <w:sz w:val="28"/>
        </w:rPr>
        <w:t>2,500</w:t>
      </w:r>
    </w:p>
    <w:p w:rsidR="00AD4C62" w:rsidRDefault="00AA6EA6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 w:line="240" w:lineRule="auto"/>
        <w:rPr>
          <w:sz w:val="28"/>
        </w:rPr>
      </w:pPr>
      <w:r>
        <w:rPr>
          <w:sz w:val="28"/>
        </w:rPr>
        <w:t>Typed entries preferred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 xml:space="preserve">Submit work </w:t>
      </w:r>
      <w:r>
        <w:rPr>
          <w:sz w:val="28"/>
        </w:rPr>
        <w:t>by fax, mail or</w:t>
      </w:r>
      <w:r>
        <w:rPr>
          <w:spacing w:val="-10"/>
          <w:sz w:val="28"/>
        </w:rPr>
        <w:t xml:space="preserve"> </w:t>
      </w:r>
      <w:r>
        <w:rPr>
          <w:sz w:val="28"/>
        </w:rPr>
        <w:t>email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 xml:space="preserve">Subject matter </w:t>
      </w:r>
      <w:r w:rsidR="00AA6EA6">
        <w:rPr>
          <w:sz w:val="28"/>
        </w:rPr>
        <w:t>must be able to be shared with both youth and adults</w:t>
      </w:r>
    </w:p>
    <w:p w:rsidR="00AD4C62" w:rsidRDefault="00AD4C62">
      <w:pPr>
        <w:pStyle w:val="BodyText"/>
        <w:spacing w:before="1"/>
        <w:ind w:left="0" w:firstLine="0"/>
      </w:pPr>
    </w:p>
    <w:p w:rsidR="00AD4C62" w:rsidRDefault="00334163">
      <w:pPr>
        <w:pStyle w:val="Heading1"/>
      </w:pPr>
      <w:r>
        <w:t>GUIDELINES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Poetry, essay, short story, letter,</w:t>
      </w:r>
      <w:r>
        <w:rPr>
          <w:spacing w:val="-6"/>
          <w:sz w:val="28"/>
        </w:rPr>
        <w:t xml:space="preserve"> </w:t>
      </w:r>
      <w:r>
        <w:rPr>
          <w:sz w:val="28"/>
        </w:rPr>
        <w:t>etc.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before="0"/>
        <w:rPr>
          <w:sz w:val="28"/>
        </w:rPr>
      </w:pPr>
      <w:r>
        <w:rPr>
          <w:sz w:val="28"/>
        </w:rPr>
        <w:t>Connection to overcoming obstacles related to</w:t>
      </w:r>
      <w:r>
        <w:rPr>
          <w:spacing w:val="-10"/>
          <w:sz w:val="28"/>
        </w:rPr>
        <w:t xml:space="preserve"> </w:t>
      </w:r>
      <w:r>
        <w:rPr>
          <w:sz w:val="28"/>
        </w:rPr>
        <w:t>epilepsy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Author biography 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included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High resolution, recent photo of the author</w:t>
      </w:r>
      <w:r>
        <w:rPr>
          <w:spacing w:val="-12"/>
          <w:sz w:val="28"/>
        </w:rPr>
        <w:t xml:space="preserve"> </w:t>
      </w:r>
      <w:r>
        <w:rPr>
          <w:sz w:val="28"/>
        </w:rPr>
        <w:t>suggested</w:t>
      </w:r>
    </w:p>
    <w:p w:rsidR="00AD4C62" w:rsidRDefault="00AD4C62">
      <w:pPr>
        <w:pStyle w:val="BodyText"/>
        <w:ind w:left="0" w:firstLine="0"/>
      </w:pPr>
    </w:p>
    <w:p w:rsidR="00AD4C62" w:rsidRDefault="00334163">
      <w:pPr>
        <w:pStyle w:val="Heading1"/>
        <w:spacing w:line="341" w:lineRule="exact"/>
      </w:pPr>
      <w:r>
        <w:t>EDITING</w:t>
      </w:r>
    </w:p>
    <w:p w:rsidR="00AD4C62" w:rsidRDefault="00334163">
      <w:pPr>
        <w:pStyle w:val="BodyText"/>
        <w:ind w:left="106" w:right="80" w:firstLine="0"/>
      </w:pPr>
      <w:r>
        <w:t xml:space="preserve">Epilogues is reviewed </w:t>
      </w:r>
      <w:r>
        <w:t>for consistent style (grammar, punctuation, spelling, etc.) Writers are given an opportunity to see revisions to their work.</w:t>
      </w:r>
    </w:p>
    <w:p w:rsidR="00AD4C62" w:rsidRDefault="00AD4C62">
      <w:pPr>
        <w:pStyle w:val="BodyText"/>
        <w:ind w:left="0" w:firstLine="0"/>
      </w:pPr>
    </w:p>
    <w:p w:rsidR="00AD4C62" w:rsidRDefault="00334163">
      <w:pPr>
        <w:pStyle w:val="Heading1"/>
      </w:pPr>
      <w:r>
        <w:t>RECOGNITION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Each writer receives a mailed copy of Epilogues and</w:t>
      </w:r>
      <w:r>
        <w:rPr>
          <w:spacing w:val="-15"/>
          <w:sz w:val="28"/>
        </w:rPr>
        <w:t xml:space="preserve"> </w:t>
      </w:r>
      <w:r>
        <w:rPr>
          <w:sz w:val="28"/>
        </w:rPr>
        <w:t>certificate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40" w:lineRule="auto"/>
        <w:rPr>
          <w:sz w:val="28"/>
        </w:rPr>
      </w:pPr>
      <w:r>
        <w:rPr>
          <w:sz w:val="28"/>
        </w:rPr>
        <w:t>Potential of public</w:t>
      </w:r>
      <w:r>
        <w:rPr>
          <w:spacing w:val="-4"/>
          <w:sz w:val="28"/>
        </w:rPr>
        <w:t xml:space="preserve"> </w:t>
      </w:r>
      <w:r>
        <w:rPr>
          <w:sz w:val="28"/>
        </w:rPr>
        <w:t>readings</w:t>
      </w:r>
    </w:p>
    <w:p w:rsidR="00AD4C62" w:rsidRDefault="00334163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rPr>
          <w:sz w:val="28"/>
        </w:rPr>
      </w:pPr>
      <w:r>
        <w:rPr>
          <w:sz w:val="28"/>
        </w:rPr>
        <w:t>Invitation to special, Creative Arts</w:t>
      </w:r>
      <w:r>
        <w:rPr>
          <w:spacing w:val="-7"/>
          <w:sz w:val="28"/>
        </w:rPr>
        <w:t xml:space="preserve"> </w:t>
      </w:r>
      <w:r>
        <w:rPr>
          <w:sz w:val="28"/>
        </w:rPr>
        <w:t>events</w:t>
      </w:r>
    </w:p>
    <w:p w:rsidR="00AD4C62" w:rsidRDefault="00AD4C62">
      <w:pPr>
        <w:pStyle w:val="BodyText"/>
        <w:ind w:left="0" w:firstLine="0"/>
        <w:rPr>
          <w:sz w:val="34"/>
        </w:rPr>
      </w:pPr>
      <w:bookmarkStart w:id="0" w:name="_GoBack"/>
      <w:bookmarkEnd w:id="0"/>
    </w:p>
    <w:p w:rsidR="00AD4C62" w:rsidRDefault="00AD4C62">
      <w:pPr>
        <w:pStyle w:val="BodyText"/>
        <w:spacing w:before="9"/>
        <w:ind w:left="0" w:firstLine="0"/>
        <w:rPr>
          <w:sz w:val="34"/>
        </w:rPr>
      </w:pPr>
    </w:p>
    <w:p w:rsidR="00AD4C62" w:rsidRDefault="00334163">
      <w:pPr>
        <w:pStyle w:val="BodyText"/>
        <w:ind w:left="106" w:firstLine="0"/>
      </w:pPr>
      <w:r>
        <w:t xml:space="preserve">For more information, please contact Tammy </w:t>
      </w:r>
      <w:proofErr w:type="spellStart"/>
      <w:r>
        <w:t>Sammon</w:t>
      </w:r>
      <w:proofErr w:type="spellEnd"/>
      <w:r>
        <w:t xml:space="preserve"> at 651.287.2304 or </w:t>
      </w:r>
      <w:hyperlink r:id="rId7">
        <w:r>
          <w:rPr>
            <w:color w:val="0000FF"/>
            <w:u w:val="single" w:color="0000FF"/>
          </w:rPr>
          <w:t>tsammon@efmn.org</w:t>
        </w:r>
      </w:hyperlink>
      <w:r>
        <w:t>.</w:t>
      </w:r>
    </w:p>
    <w:sectPr w:rsidR="00AD4C62">
      <w:type w:val="continuous"/>
      <w:pgSz w:w="12240" w:h="16340"/>
      <w:pgMar w:top="50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5173"/>
    <w:multiLevelType w:val="hybridMultilevel"/>
    <w:tmpl w:val="CB96BD36"/>
    <w:lvl w:ilvl="0" w:tplc="4A26E49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19DC855E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en-US"/>
      </w:rPr>
    </w:lvl>
    <w:lvl w:ilvl="2" w:tplc="E3B8BCA0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en-US"/>
      </w:rPr>
    </w:lvl>
    <w:lvl w:ilvl="3" w:tplc="FF0CF304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en-US"/>
      </w:rPr>
    </w:lvl>
    <w:lvl w:ilvl="4" w:tplc="69262D80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  <w:lvl w:ilvl="5" w:tplc="16646AF6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en-US"/>
      </w:rPr>
    </w:lvl>
    <w:lvl w:ilvl="6" w:tplc="E0FA808E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en-US"/>
      </w:rPr>
    </w:lvl>
    <w:lvl w:ilvl="7" w:tplc="2EEEC0A6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en-US"/>
      </w:rPr>
    </w:lvl>
    <w:lvl w:ilvl="8" w:tplc="5A2A99EE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62"/>
    <w:rsid w:val="00334163"/>
    <w:rsid w:val="00AA6EA6"/>
    <w:rsid w:val="00A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6D697-A7B4-4E23-B530-C7D6B61C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 w:line="356" w:lineRule="exact"/>
      <w:ind w:left="82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mmon@efm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</vt:lpstr>
    </vt:vector>
  </TitlesOfParts>
  <Company>TechGuru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vicki</dc:creator>
  <cp:lastModifiedBy>Kelly Kopish</cp:lastModifiedBy>
  <cp:revision>2</cp:revision>
  <dcterms:created xsi:type="dcterms:W3CDTF">2018-02-15T22:24:00Z</dcterms:created>
  <dcterms:modified xsi:type="dcterms:W3CDTF">2018-02-15T22:24:00Z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2018-02-15T00:00:00Z</vt:filetime>
  </property>
</Properties>
</file>